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A0CAB">
      <w:pPr>
        <w:spacing w:before="216" w:line="219" w:lineRule="auto"/>
        <w:ind w:left="492"/>
        <w:rPr>
          <w:rFonts w:ascii="宋体" w:hAnsi="宋体" w:eastAsia="宋体" w:cs="宋体"/>
          <w:sz w:val="86"/>
          <w:szCs w:val="86"/>
        </w:rPr>
      </w:pPr>
      <w:r>
        <w:rPr>
          <w:rFonts w:ascii="宋体" w:hAnsi="宋体" w:eastAsia="宋体" w:cs="宋体"/>
          <w:b/>
          <w:bCs/>
          <w:color w:val="EE0F00"/>
          <w:spacing w:val="-60"/>
          <w:sz w:val="86"/>
          <w:szCs w:val="86"/>
        </w:rPr>
        <w:t>中</w:t>
      </w:r>
      <w:r>
        <w:rPr>
          <w:rFonts w:ascii="宋体" w:hAnsi="宋体" w:eastAsia="宋体" w:cs="宋体"/>
          <w:color w:val="EE0F00"/>
          <w:spacing w:val="-63"/>
          <w:sz w:val="86"/>
          <w:szCs w:val="86"/>
        </w:rPr>
        <w:t xml:space="preserve"> </w:t>
      </w:r>
      <w:r>
        <w:rPr>
          <w:rFonts w:ascii="宋体" w:hAnsi="宋体" w:eastAsia="宋体" w:cs="宋体"/>
          <w:b/>
          <w:bCs/>
          <w:color w:val="EE0F00"/>
          <w:spacing w:val="-60"/>
          <w:sz w:val="86"/>
          <w:szCs w:val="86"/>
        </w:rPr>
        <w:t>华</w:t>
      </w:r>
      <w:r>
        <w:rPr>
          <w:rFonts w:ascii="宋体" w:hAnsi="宋体" w:eastAsia="宋体" w:cs="宋体"/>
          <w:color w:val="EE0F00"/>
          <w:spacing w:val="-60"/>
          <w:sz w:val="86"/>
          <w:szCs w:val="86"/>
        </w:rPr>
        <w:t xml:space="preserve"> </w:t>
      </w:r>
      <w:r>
        <w:rPr>
          <w:rFonts w:ascii="宋体" w:hAnsi="宋体" w:eastAsia="宋体" w:cs="宋体"/>
          <w:b/>
          <w:bCs/>
          <w:color w:val="EE0F00"/>
          <w:spacing w:val="-60"/>
          <w:sz w:val="86"/>
          <w:szCs w:val="86"/>
        </w:rPr>
        <w:t>中</w:t>
      </w:r>
      <w:r>
        <w:rPr>
          <w:rFonts w:ascii="宋体" w:hAnsi="宋体" w:eastAsia="宋体" w:cs="宋体"/>
          <w:color w:val="EE0F00"/>
          <w:spacing w:val="-60"/>
          <w:sz w:val="86"/>
          <w:szCs w:val="86"/>
        </w:rPr>
        <w:t xml:space="preserve"> </w:t>
      </w:r>
      <w:r>
        <w:rPr>
          <w:rFonts w:ascii="宋体" w:hAnsi="宋体" w:eastAsia="宋体" w:cs="宋体"/>
          <w:b/>
          <w:bCs/>
          <w:color w:val="EE0F00"/>
          <w:spacing w:val="-60"/>
          <w:sz w:val="86"/>
          <w:szCs w:val="86"/>
        </w:rPr>
        <w:t>医</w:t>
      </w:r>
      <w:r>
        <w:rPr>
          <w:rFonts w:ascii="宋体" w:hAnsi="宋体" w:eastAsia="宋体" w:cs="宋体"/>
          <w:color w:val="EE0F00"/>
          <w:spacing w:val="-60"/>
          <w:sz w:val="86"/>
          <w:szCs w:val="86"/>
        </w:rPr>
        <w:t xml:space="preserve"> </w:t>
      </w:r>
      <w:r>
        <w:rPr>
          <w:rFonts w:ascii="宋体" w:hAnsi="宋体" w:eastAsia="宋体" w:cs="宋体"/>
          <w:b/>
          <w:bCs/>
          <w:color w:val="EE0F00"/>
          <w:spacing w:val="-60"/>
          <w:sz w:val="86"/>
          <w:szCs w:val="86"/>
        </w:rPr>
        <w:t>药</w:t>
      </w:r>
      <w:r>
        <w:rPr>
          <w:rFonts w:ascii="宋体" w:hAnsi="宋体" w:eastAsia="宋体" w:cs="宋体"/>
          <w:color w:val="EE0F00"/>
          <w:spacing w:val="-60"/>
          <w:sz w:val="86"/>
          <w:szCs w:val="86"/>
        </w:rPr>
        <w:t xml:space="preserve"> </w:t>
      </w:r>
      <w:r>
        <w:rPr>
          <w:rFonts w:ascii="宋体" w:hAnsi="宋体" w:eastAsia="宋体" w:cs="宋体"/>
          <w:b/>
          <w:bCs/>
          <w:color w:val="EE0F00"/>
          <w:spacing w:val="-60"/>
          <w:sz w:val="86"/>
          <w:szCs w:val="86"/>
        </w:rPr>
        <w:t>学</w:t>
      </w:r>
      <w:r>
        <w:rPr>
          <w:rFonts w:ascii="宋体" w:hAnsi="宋体" w:eastAsia="宋体" w:cs="宋体"/>
          <w:color w:val="EE0F00"/>
          <w:spacing w:val="-79"/>
          <w:sz w:val="86"/>
          <w:szCs w:val="86"/>
        </w:rPr>
        <w:t xml:space="preserve"> </w:t>
      </w:r>
      <w:r>
        <w:rPr>
          <w:rFonts w:ascii="宋体" w:hAnsi="宋体" w:eastAsia="宋体" w:cs="宋体"/>
          <w:b/>
          <w:bCs/>
          <w:color w:val="EE0F00"/>
          <w:spacing w:val="-60"/>
          <w:sz w:val="86"/>
          <w:szCs w:val="86"/>
        </w:rPr>
        <w:t>会</w:t>
      </w:r>
    </w:p>
    <w:p w14:paraId="5336F536">
      <w:pPr>
        <w:pStyle w:val="2"/>
        <w:spacing w:before="332" w:line="222" w:lineRule="auto"/>
        <w:ind w:left="2789"/>
      </w:pPr>
      <w:r>
        <w:rPr>
          <w:spacing w:val="6"/>
        </w:rPr>
        <w:t>中会国际发〔2025〕7号</w:t>
      </w:r>
    </w:p>
    <w:p w14:paraId="32307D2A">
      <w:pPr>
        <w:spacing w:before="108" w:line="223" w:lineRule="auto"/>
        <w:ind w:left="256" w:right="82" w:hanging="250"/>
        <w:rPr>
          <w:rFonts w:ascii="宋体" w:hAnsi="宋体" w:eastAsia="宋体" w:cs="宋体"/>
          <w:sz w:val="47"/>
          <w:szCs w:val="47"/>
        </w:rPr>
      </w:pPr>
      <w:bookmarkStart w:id="0" w:name="_GoBack"/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关于召开“第二十一届国际络病学大会暨中华</w:t>
      </w:r>
      <w:r>
        <w:rPr>
          <w:rFonts w:ascii="宋体" w:hAnsi="宋体" w:eastAsia="宋体" w:cs="宋体"/>
          <w:spacing w:val="1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47"/>
          <w:szCs w:val="47"/>
        </w:rPr>
        <w:t>中医药学会络病分会换届选举会议”的通知</w:t>
      </w:r>
    </w:p>
    <w:bookmarkEnd w:id="0"/>
    <w:p w14:paraId="02E13FB4">
      <w:pPr>
        <w:spacing w:line="337" w:lineRule="auto"/>
        <w:rPr>
          <w:rFonts w:ascii="Arial"/>
          <w:sz w:val="21"/>
        </w:rPr>
      </w:pPr>
    </w:p>
    <w:p w14:paraId="7FA6DFF6">
      <w:pPr>
        <w:spacing w:line="338" w:lineRule="auto"/>
        <w:rPr>
          <w:rFonts w:ascii="Arial"/>
          <w:sz w:val="21"/>
        </w:rPr>
      </w:pPr>
    </w:p>
    <w:p w14:paraId="23AE4C18">
      <w:pPr>
        <w:pStyle w:val="2"/>
        <w:spacing w:before="101" w:line="221" w:lineRule="auto"/>
      </w:pPr>
      <w:r>
        <w:rPr>
          <w:spacing w:val="1"/>
        </w:rPr>
        <w:t>各有关单位、有关专家：</w:t>
      </w:r>
    </w:p>
    <w:p w14:paraId="25BF74CF">
      <w:pPr>
        <w:pStyle w:val="2"/>
        <w:spacing w:before="265" w:line="354" w:lineRule="auto"/>
        <w:ind w:right="45" w:firstLine="699"/>
      </w:pPr>
      <w:r>
        <w:rPr>
          <w:spacing w:val="2"/>
        </w:rPr>
        <w:t>为深入学习贯彻党的二十大和二十届三中全会精神，搭建中</w:t>
      </w:r>
      <w:r>
        <w:rPr>
          <w:spacing w:val="6"/>
        </w:rPr>
        <w:t xml:space="preserve"> </w:t>
      </w:r>
      <w:r>
        <w:rPr>
          <w:spacing w:val="3"/>
        </w:rPr>
        <w:t>西医协同发展的学术平台，促进中医络病学高质量发展，由中华</w:t>
      </w:r>
      <w:r>
        <w:t xml:space="preserve"> </w:t>
      </w:r>
      <w:r>
        <w:rPr>
          <w:spacing w:val="3"/>
        </w:rPr>
        <w:t xml:space="preserve">中医药学会主办的“第二十一届国际络病学大会暨中华中医药学 </w:t>
      </w:r>
      <w:r>
        <w:rPr>
          <w:spacing w:val="25"/>
        </w:rPr>
        <w:t>会络病分会换届选举会议”将于2025年2月21日—23日在上</w:t>
      </w:r>
      <w:r>
        <w:rPr>
          <w:spacing w:val="2"/>
        </w:rPr>
        <w:t xml:space="preserve">  </w:t>
      </w:r>
      <w:r>
        <w:rPr>
          <w:spacing w:val="4"/>
        </w:rPr>
        <w:t>海召开。大会将围绕“传承、创新、开放、融合”的主题开展学</w:t>
      </w:r>
      <w:r>
        <w:rPr>
          <w:spacing w:val="5"/>
        </w:rPr>
        <w:t xml:space="preserve"> </w:t>
      </w:r>
      <w:r>
        <w:rPr>
          <w:spacing w:val="3"/>
        </w:rPr>
        <w:t>术交流，充分展示络病理论研究取得的最新进展，传承精华，守</w:t>
      </w:r>
      <w:r>
        <w:rPr>
          <w:spacing w:val="9"/>
        </w:rPr>
        <w:t xml:space="preserve"> </w:t>
      </w:r>
      <w:r>
        <w:rPr>
          <w:spacing w:val="3"/>
        </w:rPr>
        <w:t>正创新，提升络病理论和中医药学的国际影响力，促进创</w:t>
      </w:r>
      <w:r>
        <w:rPr>
          <w:spacing w:val="2"/>
        </w:rPr>
        <w:t>新成果</w:t>
      </w:r>
      <w:r>
        <w:t xml:space="preserve"> </w:t>
      </w:r>
      <w:r>
        <w:rPr>
          <w:spacing w:val="3"/>
        </w:rPr>
        <w:t>的转化应用和海内外中医药学术的交流与合作，助力中医药高质</w:t>
      </w:r>
      <w:r>
        <w:rPr>
          <w:spacing w:val="6"/>
        </w:rPr>
        <w:t xml:space="preserve"> </w:t>
      </w:r>
      <w:r>
        <w:rPr>
          <w:spacing w:val="4"/>
        </w:rPr>
        <w:t>量发展，为全面推进健康中国建设、推动构建人类卫生健康共同</w:t>
      </w:r>
      <w:r>
        <w:t xml:space="preserve"> </w:t>
      </w:r>
      <w:r>
        <w:rPr>
          <w:spacing w:val="5"/>
        </w:rPr>
        <w:t>体做出学会贡献。现将会议相关事宜通知如下：</w:t>
      </w:r>
    </w:p>
    <w:p w14:paraId="191A4B10">
      <w:pPr>
        <w:spacing w:before="37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一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、会议时间</w:t>
      </w:r>
    </w:p>
    <w:p w14:paraId="437E0879">
      <w:pPr>
        <w:pStyle w:val="2"/>
        <w:spacing w:before="263" w:line="328" w:lineRule="auto"/>
        <w:ind w:firstLine="629"/>
      </w:pPr>
      <w:r>
        <w:rPr>
          <w:spacing w:val="22"/>
        </w:rPr>
        <w:t>2025年2月21日—23日(21日全天注册、20:00—21:30</w:t>
      </w:r>
      <w:r>
        <w:rPr>
          <w:spacing w:val="5"/>
        </w:rPr>
        <w:t xml:space="preserve">   </w:t>
      </w:r>
      <w:r>
        <w:rPr>
          <w:spacing w:val="11"/>
        </w:rPr>
        <w:t>举行中华中医药学会络病分会换届选举会；22日—23日会议)。</w:t>
      </w:r>
    </w:p>
    <w:p w14:paraId="57553BDE">
      <w:pPr>
        <w:spacing w:before="63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二、会议地点</w:t>
      </w:r>
    </w:p>
    <w:p w14:paraId="4206DAE5">
      <w:pPr>
        <w:pStyle w:val="2"/>
        <w:spacing w:before="262" w:line="222" w:lineRule="auto"/>
        <w:ind w:left="629"/>
      </w:pPr>
      <w:r>
        <w:rPr>
          <w:spacing w:val="10"/>
        </w:rPr>
        <w:t>上海国际会议中心(上海市浦东新区滨江大道2727号)。</w:t>
      </w:r>
    </w:p>
    <w:p w14:paraId="2330B433">
      <w:pPr>
        <w:spacing w:line="222" w:lineRule="auto"/>
        <w:sectPr>
          <w:pgSz w:w="11900" w:h="16840"/>
          <w:pgMar w:top="1431" w:right="1564" w:bottom="0" w:left="1470" w:header="0" w:footer="0" w:gutter="0"/>
          <w:cols w:space="720" w:num="1"/>
        </w:sectPr>
      </w:pPr>
    </w:p>
    <w:p w14:paraId="7B52281A">
      <w:pPr>
        <w:spacing w:line="241" w:lineRule="auto"/>
        <w:rPr>
          <w:rFonts w:ascii="Arial"/>
          <w:sz w:val="21"/>
        </w:rPr>
      </w:pPr>
    </w:p>
    <w:p w14:paraId="66EDBE27">
      <w:pPr>
        <w:spacing w:before="101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三、参会人员</w:t>
      </w:r>
    </w:p>
    <w:p w14:paraId="5B211E8F">
      <w:pPr>
        <w:pStyle w:val="2"/>
        <w:spacing w:before="242" w:line="311" w:lineRule="auto"/>
        <w:ind w:right="2" w:firstLine="810"/>
        <w:rPr>
          <w:sz w:val="26"/>
          <w:szCs w:val="26"/>
        </w:rPr>
      </w:pPr>
      <w:r>
        <w:rPr>
          <w:spacing w:val="8"/>
        </w:rPr>
        <w:t>(一)中华中医药学会络病分会第五届委员会委员、</w:t>
      </w:r>
      <w:r>
        <w:rPr>
          <w:spacing w:val="7"/>
        </w:rPr>
        <w:t>青年委</w:t>
      </w:r>
      <w:r>
        <w:t xml:space="preserve"> </w:t>
      </w:r>
      <w:r>
        <w:rPr>
          <w:spacing w:val="30"/>
          <w:sz w:val="26"/>
          <w:szCs w:val="26"/>
        </w:rPr>
        <w:t>员候选人</w:t>
      </w:r>
      <w:r>
        <w:rPr>
          <w:spacing w:val="-67"/>
          <w:sz w:val="26"/>
          <w:szCs w:val="26"/>
        </w:rPr>
        <w:t xml:space="preserve"> </w:t>
      </w:r>
      <w:r>
        <w:rPr>
          <w:spacing w:val="30"/>
          <w:sz w:val="26"/>
          <w:szCs w:val="26"/>
        </w:rPr>
        <w:t>。</w:t>
      </w:r>
    </w:p>
    <w:p w14:paraId="049A8E98">
      <w:pPr>
        <w:pStyle w:val="2"/>
        <w:spacing w:before="230" w:line="295" w:lineRule="auto"/>
        <w:ind w:firstLine="810"/>
      </w:pPr>
      <w:r>
        <w:rPr>
          <w:spacing w:val="8"/>
        </w:rPr>
        <w:t>(二)冠心病、心律失常、心力衰竭、脑血管病、糖尿病等</w:t>
      </w:r>
      <w:r>
        <w:t xml:space="preserve"> 相关领域的专家学者。</w:t>
      </w:r>
    </w:p>
    <w:p w14:paraId="2E2A4EA4">
      <w:pPr>
        <w:spacing w:before="217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四、组织机构</w:t>
      </w:r>
    </w:p>
    <w:p w14:paraId="6640EFBB">
      <w:pPr>
        <w:pStyle w:val="2"/>
        <w:spacing w:before="246" w:line="221" w:lineRule="auto"/>
        <w:ind w:left="649"/>
      </w:pPr>
      <w:r>
        <w:rPr>
          <w:spacing w:val="5"/>
        </w:rPr>
        <w:t>主办单位：中华中医药学会等</w:t>
      </w:r>
    </w:p>
    <w:p w14:paraId="76701DFB">
      <w:pPr>
        <w:pStyle w:val="2"/>
        <w:spacing w:before="229" w:line="221" w:lineRule="auto"/>
        <w:ind w:left="649"/>
      </w:pPr>
      <w:r>
        <w:rPr>
          <w:spacing w:val="5"/>
        </w:rPr>
        <w:t>承办单位：中华中医药学会络病分会等</w:t>
      </w:r>
    </w:p>
    <w:p w14:paraId="6D2CE160">
      <w:pPr>
        <w:spacing w:before="218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五、会议主题</w:t>
      </w:r>
    </w:p>
    <w:p w14:paraId="258F2695">
      <w:pPr>
        <w:pStyle w:val="2"/>
        <w:spacing w:before="232" w:line="222" w:lineRule="auto"/>
        <w:ind w:left="649"/>
      </w:pPr>
      <w:r>
        <w:rPr>
          <w:spacing w:val="14"/>
        </w:rPr>
        <w:t>传承</w:t>
      </w:r>
      <w:r>
        <w:rPr>
          <w:spacing w:val="139"/>
        </w:rPr>
        <w:t xml:space="preserve"> </w:t>
      </w:r>
      <w:r>
        <w:rPr>
          <w:spacing w:val="14"/>
        </w:rPr>
        <w:t>创新</w:t>
      </w:r>
      <w:r>
        <w:rPr>
          <w:spacing w:val="5"/>
        </w:rPr>
        <w:t xml:space="preserve">  </w:t>
      </w:r>
      <w:r>
        <w:rPr>
          <w:spacing w:val="14"/>
        </w:rPr>
        <w:t>开放</w:t>
      </w:r>
      <w:r>
        <w:rPr>
          <w:spacing w:val="145"/>
        </w:rPr>
        <w:t xml:space="preserve"> </w:t>
      </w:r>
      <w:r>
        <w:rPr>
          <w:spacing w:val="14"/>
        </w:rPr>
        <w:t>融合</w:t>
      </w:r>
    </w:p>
    <w:p w14:paraId="3E2802ED">
      <w:pPr>
        <w:spacing w:before="232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六、会议内容</w:t>
      </w:r>
    </w:p>
    <w:p w14:paraId="24EAAACC">
      <w:pPr>
        <w:pStyle w:val="2"/>
        <w:spacing w:before="227" w:line="349" w:lineRule="auto"/>
        <w:ind w:right="19" w:firstLine="649"/>
        <w:jc w:val="both"/>
      </w:pPr>
      <w:r>
        <w:rPr>
          <w:spacing w:val="1"/>
        </w:rPr>
        <w:t>邀请国内外知名专家、络病理论创新转化研究核心专家，围</w:t>
      </w:r>
      <w:r>
        <w:rPr>
          <w:spacing w:val="12"/>
        </w:rPr>
        <w:t xml:space="preserve"> </w:t>
      </w:r>
      <w:r>
        <w:rPr>
          <w:spacing w:val="1"/>
        </w:rPr>
        <w:t>绕防治冠心病、心律失常、心力衰竭、呼吸疾病、糖尿病、前列</w:t>
      </w:r>
      <w:r>
        <w:rPr>
          <w:spacing w:val="15"/>
        </w:rPr>
        <w:t xml:space="preserve"> </w:t>
      </w:r>
      <w:r>
        <w:rPr>
          <w:spacing w:val="3"/>
        </w:rPr>
        <w:t>腺疾病、肿瘤、过早衰老等开展学术交流。</w:t>
      </w:r>
    </w:p>
    <w:p w14:paraId="7DDEB421">
      <w:pPr>
        <w:spacing w:before="33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七、会议费用</w:t>
      </w:r>
    </w:p>
    <w:p w14:paraId="27E60B1E">
      <w:pPr>
        <w:pStyle w:val="2"/>
        <w:spacing w:before="241" w:line="377" w:lineRule="auto"/>
        <w:ind w:right="38" w:firstLine="649"/>
        <w:rPr>
          <w:sz w:val="26"/>
          <w:szCs w:val="26"/>
        </w:rPr>
      </w:pPr>
      <w:r>
        <w:rPr>
          <w:spacing w:val="1"/>
        </w:rPr>
        <w:t>大会免收会议费，特邀人员住宿、差旅、用</w:t>
      </w:r>
      <w:r>
        <w:t xml:space="preserve">餐等费用由会议 </w:t>
      </w:r>
      <w:r>
        <w:rPr>
          <w:spacing w:val="17"/>
          <w:sz w:val="26"/>
          <w:szCs w:val="26"/>
        </w:rPr>
        <w:t>承担</w:t>
      </w:r>
      <w:r>
        <w:rPr>
          <w:spacing w:val="-58"/>
          <w:sz w:val="26"/>
          <w:szCs w:val="26"/>
        </w:rPr>
        <w:t xml:space="preserve"> </w:t>
      </w:r>
      <w:r>
        <w:rPr>
          <w:spacing w:val="17"/>
          <w:sz w:val="26"/>
          <w:szCs w:val="26"/>
        </w:rPr>
        <w:t>。</w:t>
      </w:r>
    </w:p>
    <w:p w14:paraId="79935378">
      <w:pPr>
        <w:spacing w:before="22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八、注意事项</w:t>
      </w:r>
    </w:p>
    <w:p w14:paraId="45D063B0">
      <w:pPr>
        <w:pStyle w:val="2"/>
        <w:spacing w:before="247" w:line="288" w:lineRule="auto"/>
        <w:ind w:right="34" w:firstLine="810"/>
        <w:rPr>
          <w:rFonts w:ascii="宋体" w:hAnsi="宋体" w:eastAsia="宋体" w:cs="宋体"/>
        </w:rPr>
      </w:pPr>
      <w:r>
        <w:rPr>
          <w:spacing w:val="23"/>
        </w:rPr>
        <w:t>(一)参会者请于2025年2月10日前将电子</w:t>
      </w:r>
      <w:r>
        <w:rPr>
          <w:spacing w:val="22"/>
        </w:rPr>
        <w:t>版回执发送至</w:t>
      </w:r>
      <w:r>
        <w:t xml:space="preserve"> </w:t>
      </w:r>
      <w:r>
        <w:rPr>
          <w:spacing w:val="-2"/>
        </w:rPr>
        <w:t>邮箱：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luobinglab@sina.com</w:t>
      </w:r>
      <w:r>
        <w:rPr>
          <w:rFonts w:ascii="Times New Roman" w:hAnsi="Times New Roman" w:eastAsia="Times New Roman" w:cs="Times New Roman"/>
          <w:spacing w:val="-22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u w:val="single" w:color="auto"/>
        </w:rPr>
        <w:t>。</w:t>
      </w:r>
    </w:p>
    <w:p w14:paraId="4D8FA61F">
      <w:pPr>
        <w:pStyle w:val="2"/>
        <w:spacing w:before="233" w:line="299" w:lineRule="auto"/>
        <w:ind w:right="32" w:firstLine="810"/>
      </w:pPr>
      <w:r>
        <w:rPr>
          <w:spacing w:val="12"/>
        </w:rPr>
        <w:t>(二)根据《中华中医药学会分支机构管理办法》,分会委</w:t>
      </w:r>
      <w:r>
        <w:rPr>
          <w:spacing w:val="18"/>
        </w:rPr>
        <w:t xml:space="preserve"> </w:t>
      </w:r>
      <w:r>
        <w:t>员候选人、青年委员候选人须参加换届会议，无故不参会者视为</w:t>
      </w:r>
    </w:p>
    <w:p w14:paraId="1EC2274C">
      <w:pPr>
        <w:spacing w:line="299" w:lineRule="auto"/>
        <w:sectPr>
          <w:pgSz w:w="11900" w:h="16840"/>
          <w:pgMar w:top="1431" w:right="1650" w:bottom="0" w:left="1480" w:header="0" w:footer="0" w:gutter="0"/>
          <w:cols w:space="720" w:num="1"/>
        </w:sectPr>
      </w:pPr>
    </w:p>
    <w:p w14:paraId="1BFB70A3">
      <w:pPr>
        <w:spacing w:line="267" w:lineRule="auto"/>
        <w:rPr>
          <w:rFonts w:ascii="Arial"/>
          <w:sz w:val="21"/>
        </w:rPr>
      </w:pPr>
    </w:p>
    <w:p w14:paraId="2BA72446">
      <w:pPr>
        <w:pStyle w:val="2"/>
        <w:spacing w:before="98" w:line="348" w:lineRule="auto"/>
        <w:ind w:right="12"/>
        <w:rPr>
          <w:sz w:val="30"/>
          <w:szCs w:val="30"/>
        </w:rPr>
      </w:pPr>
      <w:r>
        <w:rPr>
          <w:spacing w:val="13"/>
          <w:sz w:val="30"/>
          <w:szCs w:val="30"/>
        </w:rPr>
        <w:t>放弃候选资格，本届委员、青年委员如要成为新一届候选</w:t>
      </w:r>
      <w:r>
        <w:rPr>
          <w:spacing w:val="12"/>
          <w:sz w:val="30"/>
          <w:szCs w:val="30"/>
        </w:rPr>
        <w:t>人必须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重新填写委员、青年委员候选人推荐表。</w:t>
      </w:r>
    </w:p>
    <w:p w14:paraId="61E48AF4">
      <w:pPr>
        <w:pStyle w:val="2"/>
        <w:spacing w:before="67" w:line="362" w:lineRule="auto"/>
        <w:ind w:firstLine="810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 xml:space="preserve">(三)按照学会有关规定，分会委员候选人必须是中华中医 </w:t>
      </w:r>
      <w:r>
        <w:rPr>
          <w:spacing w:val="13"/>
          <w:sz w:val="30"/>
          <w:szCs w:val="30"/>
        </w:rPr>
        <w:t>药学会会员，未入会者请办理入会手续，会员查询及</w:t>
      </w:r>
      <w:r>
        <w:rPr>
          <w:spacing w:val="12"/>
          <w:sz w:val="30"/>
          <w:szCs w:val="30"/>
        </w:rPr>
        <w:t>入会程序请</w:t>
      </w:r>
      <w:r>
        <w:rPr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关注“中医药会员之家”微信公众号或咨询会员服务部(0</w:t>
      </w:r>
      <w:r>
        <w:rPr>
          <w:spacing w:val="-18"/>
          <w:sz w:val="30"/>
          <w:szCs w:val="30"/>
        </w:rPr>
        <w:t>10-64298551),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未入会者视为放弃委员候选人资格。</w:t>
      </w:r>
    </w:p>
    <w:p w14:paraId="21825FA5">
      <w:pPr>
        <w:pStyle w:val="2"/>
        <w:spacing w:before="47" w:line="223" w:lineRule="auto"/>
        <w:ind w:left="644"/>
        <w:outlineLvl w:val="0"/>
        <w:rPr>
          <w:sz w:val="30"/>
          <w:szCs w:val="30"/>
        </w:rPr>
      </w:pPr>
      <w:r>
        <w:rPr>
          <w:b/>
          <w:bCs/>
          <w:sz w:val="30"/>
          <w:szCs w:val="30"/>
        </w:rPr>
        <w:t>九</w:t>
      </w:r>
      <w:r>
        <w:rPr>
          <w:spacing w:val="-78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、联系方式</w:t>
      </w:r>
    </w:p>
    <w:p w14:paraId="20BD7B06">
      <w:pPr>
        <w:pStyle w:val="2"/>
        <w:spacing w:before="241" w:line="222" w:lineRule="auto"/>
        <w:ind w:left="639"/>
        <w:rPr>
          <w:rFonts w:ascii="宋体" w:hAnsi="宋体" w:eastAsia="宋体" w:cs="宋体"/>
          <w:sz w:val="30"/>
          <w:szCs w:val="30"/>
        </w:rPr>
      </w:pPr>
      <w:r>
        <w:rPr>
          <w:spacing w:val="4"/>
          <w:sz w:val="30"/>
          <w:szCs w:val="30"/>
        </w:rPr>
        <w:t>联系人：汤小茜</w:t>
      </w:r>
      <w:r>
        <w:rPr>
          <w:spacing w:val="28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4"/>
          <w:sz w:val="30"/>
          <w:szCs w:val="30"/>
        </w:rPr>
        <w:t>15081049586</w:t>
      </w:r>
    </w:p>
    <w:p w14:paraId="5AAAC7CC">
      <w:pPr>
        <w:pStyle w:val="2"/>
        <w:spacing w:before="256" w:line="212" w:lineRule="auto"/>
        <w:ind w:left="63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4"/>
          <w:sz w:val="30"/>
          <w:szCs w:val="30"/>
        </w:rPr>
        <w:t>联系邮箱：</w:t>
      </w:r>
      <w:r>
        <w:rPr>
          <w:rFonts w:ascii="Times New Roman" w:hAnsi="Times New Roman" w:eastAsia="Times New Roman" w:cs="Times New Roman"/>
          <w:sz w:val="30"/>
          <w:szCs w:val="30"/>
        </w:rPr>
        <w:t>luobinglab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@</w:t>
      </w:r>
      <w:r>
        <w:rPr>
          <w:rFonts w:ascii="Times New Roman" w:hAnsi="Times New Roman" w:eastAsia="Times New Roman" w:cs="Times New Roman"/>
          <w:sz w:val="30"/>
          <w:szCs w:val="30"/>
        </w:rPr>
        <w:t>sina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</w:p>
    <w:p w14:paraId="6765E33D">
      <w:pPr>
        <w:spacing w:line="248" w:lineRule="auto"/>
        <w:rPr>
          <w:rFonts w:ascii="Arial"/>
          <w:sz w:val="21"/>
        </w:rPr>
      </w:pPr>
    </w:p>
    <w:p w14:paraId="197503D4">
      <w:pPr>
        <w:spacing w:line="248" w:lineRule="auto"/>
        <w:rPr>
          <w:rFonts w:ascii="Arial"/>
          <w:sz w:val="21"/>
        </w:rPr>
      </w:pPr>
    </w:p>
    <w:p w14:paraId="19FAE851">
      <w:pPr>
        <w:spacing w:line="249" w:lineRule="auto"/>
        <w:rPr>
          <w:rFonts w:ascii="Arial"/>
          <w:sz w:val="21"/>
        </w:rPr>
      </w:pPr>
    </w:p>
    <w:p w14:paraId="1D8B9F48">
      <w:pPr>
        <w:pStyle w:val="2"/>
        <w:spacing w:before="98" w:line="222" w:lineRule="auto"/>
        <w:ind w:left="639"/>
        <w:rPr>
          <w:sz w:val="30"/>
          <w:szCs w:val="30"/>
        </w:rPr>
      </w:pPr>
      <w:r>
        <w:rPr>
          <w:spacing w:val="14"/>
          <w:sz w:val="30"/>
          <w:szCs w:val="30"/>
        </w:rPr>
        <w:t>附件：参会回执</w:t>
      </w:r>
    </w:p>
    <w:p w14:paraId="27770B99">
      <w:pPr>
        <w:spacing w:line="268" w:lineRule="auto"/>
        <w:rPr>
          <w:rFonts w:ascii="Arial"/>
          <w:sz w:val="21"/>
        </w:rPr>
      </w:pPr>
    </w:p>
    <w:p w14:paraId="435E6FEB">
      <w:pPr>
        <w:spacing w:line="268" w:lineRule="auto"/>
        <w:rPr>
          <w:rFonts w:ascii="Arial"/>
          <w:sz w:val="21"/>
        </w:rPr>
      </w:pPr>
    </w:p>
    <w:p w14:paraId="3AC6A4B0">
      <w:pPr>
        <w:spacing w:line="268" w:lineRule="auto"/>
        <w:rPr>
          <w:rFonts w:ascii="Arial"/>
          <w:sz w:val="21"/>
        </w:rPr>
      </w:pPr>
    </w:p>
    <w:p w14:paraId="327BE442">
      <w:pPr>
        <w:spacing w:line="268" w:lineRule="auto"/>
        <w:rPr>
          <w:rFonts w:ascii="Arial"/>
          <w:sz w:val="21"/>
        </w:rPr>
      </w:pPr>
    </w:p>
    <w:p w14:paraId="40DA1B25">
      <w:pPr>
        <w:spacing w:line="269" w:lineRule="auto"/>
        <w:rPr>
          <w:rFonts w:ascii="Arial"/>
          <w:sz w:val="21"/>
        </w:rPr>
      </w:pPr>
    </w:p>
    <w:p w14:paraId="2BA58AD6">
      <w:pPr>
        <w:pStyle w:val="2"/>
        <w:spacing w:before="97" w:line="222" w:lineRule="auto"/>
        <w:ind w:left="5300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-426085</wp:posOffset>
            </wp:positionV>
            <wp:extent cx="1638300" cy="1663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24" cy="1663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30"/>
          <w:szCs w:val="30"/>
        </w:rPr>
        <w:t>中华中医药学会</w:t>
      </w:r>
    </w:p>
    <w:p w14:paraId="286BCA10">
      <w:pPr>
        <w:pStyle w:val="2"/>
        <w:spacing w:before="262" w:line="222" w:lineRule="auto"/>
        <w:ind w:left="5230"/>
        <w:rPr>
          <w:sz w:val="30"/>
          <w:szCs w:val="30"/>
        </w:rPr>
      </w:pPr>
      <w:r>
        <w:rPr>
          <w:spacing w:val="47"/>
          <w:sz w:val="30"/>
          <w:szCs w:val="30"/>
        </w:rPr>
        <w:t>2025年1月22日</w:t>
      </w:r>
    </w:p>
    <w:p w14:paraId="1053FBC4">
      <w:pPr>
        <w:spacing w:line="222" w:lineRule="auto"/>
        <w:rPr>
          <w:sz w:val="30"/>
          <w:szCs w:val="30"/>
        </w:rPr>
        <w:sectPr>
          <w:pgSz w:w="11900" w:h="16840"/>
          <w:pgMar w:top="1431" w:right="1644" w:bottom="0" w:left="1480" w:header="0" w:footer="0" w:gutter="0"/>
          <w:cols w:space="720" w:num="1"/>
        </w:sectPr>
      </w:pPr>
    </w:p>
    <w:p w14:paraId="47FD52ED">
      <w:pPr>
        <w:spacing w:before="331" w:line="224" w:lineRule="auto"/>
        <w:ind w:left="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631B12C0">
      <w:pPr>
        <w:spacing w:line="245" w:lineRule="auto"/>
        <w:rPr>
          <w:rFonts w:ascii="Arial"/>
          <w:sz w:val="21"/>
        </w:rPr>
      </w:pPr>
    </w:p>
    <w:p w14:paraId="38580A08">
      <w:pPr>
        <w:spacing w:line="245" w:lineRule="auto"/>
        <w:rPr>
          <w:rFonts w:ascii="Arial"/>
          <w:sz w:val="21"/>
        </w:rPr>
      </w:pPr>
    </w:p>
    <w:p w14:paraId="77F7E042">
      <w:pPr>
        <w:spacing w:line="245" w:lineRule="auto"/>
        <w:rPr>
          <w:rFonts w:ascii="Arial"/>
          <w:sz w:val="21"/>
        </w:rPr>
      </w:pPr>
    </w:p>
    <w:p w14:paraId="39868905">
      <w:pPr>
        <w:spacing w:line="245" w:lineRule="auto"/>
        <w:rPr>
          <w:rFonts w:ascii="Arial"/>
          <w:sz w:val="21"/>
        </w:rPr>
      </w:pPr>
    </w:p>
    <w:p w14:paraId="5450CBD8">
      <w:pPr>
        <w:spacing w:line="245" w:lineRule="auto"/>
        <w:rPr>
          <w:rFonts w:ascii="Arial"/>
          <w:sz w:val="21"/>
        </w:rPr>
      </w:pPr>
    </w:p>
    <w:p w14:paraId="3DAE57CF">
      <w:pPr>
        <w:spacing w:before="140" w:line="235" w:lineRule="auto"/>
        <w:ind w:left="1391" w:hanging="13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第二十一届国际络病学大会暨中华中医药学会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络病分会换届选举会议参会回执</w:t>
      </w:r>
    </w:p>
    <w:p w14:paraId="61EFD397">
      <w:pPr>
        <w:spacing w:before="56"/>
      </w:pPr>
    </w:p>
    <w:p w14:paraId="7BACE78C">
      <w:pPr>
        <w:spacing w:before="56"/>
      </w:pPr>
    </w:p>
    <w:p w14:paraId="6E147491">
      <w:pPr>
        <w:spacing w:before="56"/>
      </w:pPr>
    </w:p>
    <w:p w14:paraId="4AAC9BFB">
      <w:pPr>
        <w:spacing w:before="55"/>
      </w:pPr>
    </w:p>
    <w:tbl>
      <w:tblPr>
        <w:tblStyle w:val="5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48"/>
        <w:gridCol w:w="1268"/>
        <w:gridCol w:w="839"/>
        <w:gridCol w:w="1109"/>
        <w:gridCol w:w="2242"/>
      </w:tblGrid>
      <w:tr w14:paraId="4AA15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23" w:type="dxa"/>
            <w:vAlign w:val="top"/>
          </w:tcPr>
          <w:p w14:paraId="6287016D">
            <w:pPr>
              <w:spacing w:before="158" w:line="219" w:lineRule="auto"/>
              <w:ind w:left="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1"/>
                <w:sz w:val="33"/>
                <w:szCs w:val="33"/>
              </w:rPr>
              <w:t>姓名</w:t>
            </w:r>
          </w:p>
        </w:tc>
        <w:tc>
          <w:tcPr>
            <w:tcW w:w="1848" w:type="dxa"/>
            <w:vAlign w:val="top"/>
          </w:tcPr>
          <w:p w14:paraId="102A8548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77F518E8">
            <w:pPr>
              <w:spacing w:before="159" w:line="220" w:lineRule="auto"/>
              <w:ind w:left="9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3"/>
                <w:sz w:val="33"/>
                <w:szCs w:val="33"/>
              </w:rPr>
              <w:t>性别</w:t>
            </w:r>
          </w:p>
        </w:tc>
        <w:tc>
          <w:tcPr>
            <w:tcW w:w="839" w:type="dxa"/>
            <w:vAlign w:val="top"/>
          </w:tcPr>
          <w:p w14:paraId="48F6E1A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C445DCA">
            <w:pPr>
              <w:spacing w:before="162" w:line="221" w:lineRule="auto"/>
              <w:ind w:left="12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职称</w:t>
            </w:r>
          </w:p>
        </w:tc>
        <w:tc>
          <w:tcPr>
            <w:tcW w:w="2242" w:type="dxa"/>
            <w:vAlign w:val="top"/>
          </w:tcPr>
          <w:p w14:paraId="45C335B3">
            <w:pPr>
              <w:rPr>
                <w:rFonts w:ascii="Arial"/>
                <w:sz w:val="21"/>
              </w:rPr>
            </w:pPr>
          </w:p>
        </w:tc>
      </w:tr>
      <w:tr w14:paraId="3223E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23" w:type="dxa"/>
            <w:vAlign w:val="top"/>
          </w:tcPr>
          <w:p w14:paraId="2A1CC58B">
            <w:pPr>
              <w:spacing w:before="157" w:line="221" w:lineRule="auto"/>
              <w:ind w:left="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sz w:val="33"/>
                <w:szCs w:val="33"/>
              </w:rPr>
              <w:t>民族</w:t>
            </w:r>
          </w:p>
        </w:tc>
        <w:tc>
          <w:tcPr>
            <w:tcW w:w="1848" w:type="dxa"/>
            <w:vAlign w:val="top"/>
          </w:tcPr>
          <w:p w14:paraId="6FA8F61E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4AC2F09A">
            <w:pPr>
              <w:spacing w:before="155" w:line="219" w:lineRule="auto"/>
              <w:ind w:left="9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年龄</w:t>
            </w:r>
          </w:p>
        </w:tc>
        <w:tc>
          <w:tcPr>
            <w:tcW w:w="839" w:type="dxa"/>
            <w:vAlign w:val="top"/>
          </w:tcPr>
          <w:p w14:paraId="6E08399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28B0C84">
            <w:pPr>
              <w:spacing w:before="159" w:line="221" w:lineRule="auto"/>
              <w:ind w:left="12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电话</w:t>
            </w:r>
          </w:p>
        </w:tc>
        <w:tc>
          <w:tcPr>
            <w:tcW w:w="2242" w:type="dxa"/>
            <w:vAlign w:val="top"/>
          </w:tcPr>
          <w:p w14:paraId="5807155C">
            <w:pPr>
              <w:rPr>
                <w:rFonts w:ascii="Arial"/>
                <w:sz w:val="21"/>
              </w:rPr>
            </w:pPr>
          </w:p>
        </w:tc>
      </w:tr>
      <w:tr w14:paraId="5128A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3" w:type="dxa"/>
            <w:vAlign w:val="top"/>
          </w:tcPr>
          <w:p w14:paraId="66AD18DE">
            <w:pPr>
              <w:spacing w:before="158" w:line="220" w:lineRule="auto"/>
              <w:ind w:left="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单位</w:t>
            </w:r>
          </w:p>
        </w:tc>
        <w:tc>
          <w:tcPr>
            <w:tcW w:w="7306" w:type="dxa"/>
            <w:gridSpan w:val="5"/>
            <w:vAlign w:val="top"/>
          </w:tcPr>
          <w:p w14:paraId="690B6E6C">
            <w:pPr>
              <w:rPr>
                <w:rFonts w:ascii="Arial"/>
                <w:sz w:val="21"/>
              </w:rPr>
            </w:pPr>
          </w:p>
        </w:tc>
      </w:tr>
      <w:tr w14:paraId="44FCF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23" w:type="dxa"/>
            <w:vAlign w:val="top"/>
          </w:tcPr>
          <w:p w14:paraId="4A9A1BC3">
            <w:pPr>
              <w:spacing w:before="175" w:line="229" w:lineRule="auto"/>
              <w:ind w:left="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sz w:val="33"/>
                <w:szCs w:val="33"/>
              </w:rPr>
              <w:t>地址</w:t>
            </w:r>
          </w:p>
        </w:tc>
        <w:tc>
          <w:tcPr>
            <w:tcW w:w="3955" w:type="dxa"/>
            <w:gridSpan w:val="3"/>
            <w:vAlign w:val="top"/>
          </w:tcPr>
          <w:p w14:paraId="20957CE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C178F2F">
            <w:pPr>
              <w:spacing w:before="159" w:line="219" w:lineRule="auto"/>
              <w:ind w:left="12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2"/>
                <w:sz w:val="33"/>
                <w:szCs w:val="33"/>
              </w:rPr>
              <w:t>邮编</w:t>
            </w:r>
          </w:p>
        </w:tc>
        <w:tc>
          <w:tcPr>
            <w:tcW w:w="2242" w:type="dxa"/>
            <w:vAlign w:val="top"/>
          </w:tcPr>
          <w:p w14:paraId="0B96A078">
            <w:pPr>
              <w:rPr>
                <w:rFonts w:ascii="Arial"/>
                <w:sz w:val="21"/>
              </w:rPr>
            </w:pPr>
          </w:p>
        </w:tc>
      </w:tr>
      <w:tr w14:paraId="5A954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23" w:type="dxa"/>
            <w:vAlign w:val="top"/>
          </w:tcPr>
          <w:p w14:paraId="0299C4CE">
            <w:pPr>
              <w:spacing w:line="362" w:lineRule="auto"/>
              <w:rPr>
                <w:rFonts w:ascii="Arial"/>
                <w:sz w:val="21"/>
              </w:rPr>
            </w:pPr>
          </w:p>
          <w:p w14:paraId="20F12F43">
            <w:pPr>
              <w:spacing w:before="108" w:line="221" w:lineRule="auto"/>
              <w:ind w:left="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备注</w:t>
            </w:r>
          </w:p>
        </w:tc>
        <w:tc>
          <w:tcPr>
            <w:tcW w:w="7306" w:type="dxa"/>
            <w:gridSpan w:val="5"/>
            <w:vAlign w:val="top"/>
          </w:tcPr>
          <w:p w14:paraId="7157B8B7">
            <w:pPr>
              <w:rPr>
                <w:rFonts w:ascii="Arial"/>
                <w:sz w:val="21"/>
              </w:rPr>
            </w:pPr>
          </w:p>
        </w:tc>
      </w:tr>
    </w:tbl>
    <w:p w14:paraId="49C876D9">
      <w:pPr>
        <w:rPr>
          <w:rFonts w:ascii="Arial"/>
          <w:sz w:val="21"/>
        </w:rPr>
      </w:pPr>
    </w:p>
    <w:sectPr>
      <w:pgSz w:w="11900" w:h="16840"/>
      <w:pgMar w:top="1431" w:right="1647" w:bottom="0" w:left="14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3B53D5"/>
    <w:rsid w:val="76426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981</Words>
  <Characters>1077</Characters>
  <TotalTime>2</TotalTime>
  <ScaleCrop>false</ScaleCrop>
  <LinksUpToDate>false</LinksUpToDate>
  <CharactersWithSpaces>1120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2025-02-13T10:28:00Z</dcterms:created>
  <dc:creator>Kingsoft-PDF</dc:creator>
  <cp:lastModifiedBy></cp:lastModifiedBy>
  <dcterms:modified xsi:type="dcterms:W3CDTF">2025-02-18T06:37:06Z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2025-02-13T10:28:28Z</vt:filetime>
  </property>
  <property fmtid="{D5CDD505-2E9C-101B-9397-08002B2CF9AE}" pid="4" name="UsrData">
    <vt:lpwstr>67ad58c64edf25001fc6aaf8wl</vt:lpwstr>
  </property>
  <property fmtid="{D5CDD505-2E9C-101B-9397-08002B2CF9AE}" pid="5" name="KSOTemplateDocerSaveRecord">
    <vt:lpwstr>eyJoZGlkIjoiNGRmMjE4NDI2NDE5MjY3YmM4MDhlZDhmNWRiNjQxZTUiLCJ1c2VySWQiOiIzMzYzODUyNzAifQ==</vt:lpwstr>
  </property>
  <property fmtid="{D5CDD505-2E9C-101B-9397-08002B2CF9AE}" pid="6" name="KSOProductBuildVer">
    <vt:lpwstr>2052-12.1.0.19770</vt:lpwstr>
  </property>
  <property fmtid="{D5CDD505-2E9C-101B-9397-08002B2CF9AE}" pid="7" name="ICV">
    <vt:lpwstr>C6F2EF5B339E4F1EA4B83D0B8355D41B_13</vt:lpwstr>
  </property>
</Properties>
</file>